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DA" w:rsidRPr="00944BDA" w:rsidRDefault="00944BDA" w:rsidP="00944BDA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</w:rPr>
      </w:pPr>
      <w:r w:rsidRPr="00944BDA">
        <w:rPr>
          <w:rFonts w:ascii="宋体" w:eastAsia="宋体" w:hAnsi="宋体" w:cs="宋体"/>
          <w:b/>
          <w:bCs/>
          <w:kern w:val="0"/>
          <w:sz w:val="24"/>
        </w:rPr>
        <w:t>各市组织广告经营单位参会人数分配表</w:t>
      </w:r>
    </w:p>
    <w:tbl>
      <w:tblPr>
        <w:tblW w:w="10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3768"/>
        <w:gridCol w:w="3768"/>
      </w:tblGrid>
      <w:tr w:rsidR="00944BDA" w:rsidRPr="00944BDA" w:rsidTr="00944BDA">
        <w:trPr>
          <w:trHeight w:val="5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地市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人数</w:t>
            </w:r>
          </w:p>
        </w:tc>
      </w:tr>
      <w:tr w:rsidR="00944BDA" w:rsidRPr="00944BDA" w:rsidTr="00944BDA">
        <w:trPr>
          <w:trHeight w:val="54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杭州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25</w:t>
            </w:r>
          </w:p>
        </w:tc>
      </w:tr>
      <w:tr w:rsidR="00944BDA" w:rsidRPr="00944BDA" w:rsidTr="00944BDA">
        <w:trPr>
          <w:trHeight w:val="5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宁波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</w:t>
            </w:r>
          </w:p>
        </w:tc>
      </w:tr>
      <w:tr w:rsidR="00944BDA" w:rsidRPr="00944BDA" w:rsidTr="00944BDA">
        <w:trPr>
          <w:trHeight w:val="5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温州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</w:tr>
      <w:tr w:rsidR="00944BDA" w:rsidRPr="00944BDA" w:rsidTr="00944BDA">
        <w:trPr>
          <w:trHeight w:val="5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绍兴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</w:tr>
      <w:tr w:rsidR="00944BDA" w:rsidRPr="00944BDA" w:rsidTr="00944BDA">
        <w:trPr>
          <w:trHeight w:val="5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嘉兴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</w:tr>
      <w:tr w:rsidR="00944BDA" w:rsidRPr="00944BDA" w:rsidTr="00944BDA">
        <w:trPr>
          <w:trHeight w:val="5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湖州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</w:t>
            </w:r>
          </w:p>
        </w:tc>
      </w:tr>
      <w:tr w:rsidR="00944BDA" w:rsidRPr="00944BDA" w:rsidTr="00944BDA">
        <w:trPr>
          <w:trHeight w:val="5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</w:tr>
      <w:tr w:rsidR="00944BDA" w:rsidRPr="00944BDA" w:rsidTr="00944BDA">
        <w:trPr>
          <w:trHeight w:val="5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衢州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</w:tr>
      <w:tr w:rsidR="00944BDA" w:rsidRPr="00944BDA" w:rsidTr="00944BDA">
        <w:trPr>
          <w:trHeight w:val="5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台州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12</w:t>
            </w:r>
          </w:p>
        </w:tc>
      </w:tr>
      <w:tr w:rsidR="00944BDA" w:rsidRPr="00944BDA" w:rsidTr="00944BDA">
        <w:trPr>
          <w:trHeight w:val="5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丽水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</w:tr>
      <w:tr w:rsidR="00944BDA" w:rsidRPr="00944BDA" w:rsidTr="00944BDA">
        <w:trPr>
          <w:trHeight w:val="570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舟山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</w:tr>
      <w:tr w:rsidR="00944BDA" w:rsidRPr="00944BDA" w:rsidTr="00944BDA">
        <w:trPr>
          <w:trHeight w:val="570"/>
        </w:trPr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4BDA" w:rsidRPr="00944BDA" w:rsidRDefault="00944BDA" w:rsidP="00944BD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944BD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150</w:t>
            </w:r>
          </w:p>
        </w:tc>
      </w:tr>
    </w:tbl>
    <w:p w:rsidR="00944BDA" w:rsidRPr="00944BDA" w:rsidRDefault="00944BDA" w:rsidP="00944BDA">
      <w:pPr>
        <w:widowControl/>
        <w:spacing w:line="383" w:lineRule="atLeast"/>
        <w:jc w:val="left"/>
        <w:rPr>
          <w:rFonts w:ascii="宋体" w:eastAsia="宋体" w:hAnsi="宋体" w:cs="宋体"/>
          <w:kern w:val="0"/>
          <w:sz w:val="24"/>
        </w:rPr>
      </w:pPr>
    </w:p>
    <w:p w:rsidR="00944BDA" w:rsidRDefault="00944BDA">
      <w:bookmarkStart w:id="0" w:name="_GoBack"/>
      <w:bookmarkEnd w:id="0"/>
    </w:p>
    <w:sectPr w:rsidR="00944BDA" w:rsidSect="006F320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B0604020202020204"/>
    <w:charset w:val="86"/>
    <w:family w:val="roman"/>
    <w:notTrueType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DA"/>
    <w:rsid w:val="006F320F"/>
    <w:rsid w:val="0094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66F68A0-25A2-EC49-86F0-888086B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B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44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2019-11-28T06:17:00Z</dcterms:created>
  <dcterms:modified xsi:type="dcterms:W3CDTF">2019-11-28T06:18:00Z</dcterms:modified>
</cp:coreProperties>
</file>